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DE4" w:rsidRPr="00F955EE" w:rsidRDefault="009D144D" w:rsidP="00F955EE">
      <w:pPr>
        <w:widowControl w:val="0"/>
        <w:suppressAutoHyphens/>
        <w:spacing w:line="276" w:lineRule="auto"/>
        <w:ind w:left="6740"/>
        <w:jc w:val="center"/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</w:pPr>
      <w:r w:rsidRPr="009D144D">
        <w:rPr>
          <w:rFonts w:eastAsia="Calibri"/>
          <w:b/>
          <w:color w:val="000000"/>
          <w:sz w:val="22"/>
          <w:szCs w:val="22"/>
          <w:shd w:val="clear" w:color="auto" w:fill="FFFFFF"/>
          <w:lang w:val="en-US" w:eastAsia="ar-SA"/>
        </w:rPr>
        <w:t xml:space="preserve">ОБРАЗЕЦ № </w:t>
      </w:r>
      <w:r w:rsidR="00FE0A6A">
        <w:rPr>
          <w:rFonts w:eastAsia="Calibri"/>
          <w:b/>
          <w:color w:val="000000"/>
          <w:sz w:val="22"/>
          <w:szCs w:val="22"/>
          <w:shd w:val="clear" w:color="auto" w:fill="FFFFFF"/>
          <w:lang w:val="bg-BG" w:eastAsia="ar-SA"/>
        </w:rPr>
        <w:t>10</w:t>
      </w:r>
      <w:bookmarkStart w:id="0" w:name="_GoBack"/>
      <w:bookmarkEnd w:id="0"/>
    </w:p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310E5F" w:rsidRPr="00310E5F" w:rsidRDefault="00310E5F" w:rsidP="00310E5F">
      <w:pPr>
        <w:ind w:left="2160" w:hanging="2160"/>
        <w:jc w:val="center"/>
        <w:rPr>
          <w:b/>
          <w:sz w:val="24"/>
          <w:szCs w:val="22"/>
          <w:lang w:val="bg-BG" w:eastAsia="en-US"/>
        </w:rPr>
      </w:pPr>
      <w:r w:rsidRPr="00310E5F">
        <w:rPr>
          <w:b/>
          <w:sz w:val="24"/>
          <w:szCs w:val="22"/>
          <w:lang w:val="bg-BG" w:eastAsia="en-US"/>
        </w:rPr>
        <w:t xml:space="preserve">Д Е К Л А Р А Ц И Я </w:t>
      </w:r>
    </w:p>
    <w:p w:rsidR="00310E5F" w:rsidRPr="00310E5F" w:rsidRDefault="00310E5F" w:rsidP="00310E5F">
      <w:pPr>
        <w:ind w:left="720" w:hanging="720"/>
        <w:jc w:val="center"/>
        <w:rPr>
          <w:b/>
          <w:sz w:val="24"/>
          <w:szCs w:val="22"/>
          <w:lang w:val="bg-BG" w:eastAsia="en-US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55"/>
      </w:tblGrid>
      <w:tr w:rsidR="00310E5F" w:rsidRPr="00310E5F" w:rsidTr="00904E75">
        <w:trPr>
          <w:trHeight w:val="131"/>
        </w:trPr>
        <w:tc>
          <w:tcPr>
            <w:tcW w:w="9555" w:type="dxa"/>
          </w:tcPr>
          <w:p w:rsidR="00310E5F" w:rsidRPr="00310E5F" w:rsidRDefault="00310E5F" w:rsidP="00310E5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310E5F">
              <w:rPr>
                <w:b/>
                <w:color w:val="000000"/>
                <w:sz w:val="24"/>
                <w:szCs w:val="24"/>
                <w:lang w:val="bg-BG" w:eastAsia="bg-BG"/>
              </w:rPr>
              <w:t>за липса на свързаност с друг участник по чл. 55, ал. 7 от  ЗОП, както и за липса</w:t>
            </w:r>
          </w:p>
        </w:tc>
      </w:tr>
      <w:tr w:rsidR="00310E5F" w:rsidRPr="00310E5F" w:rsidTr="00904E75">
        <w:trPr>
          <w:trHeight w:val="131"/>
        </w:trPr>
        <w:tc>
          <w:tcPr>
            <w:tcW w:w="9555" w:type="dxa"/>
          </w:tcPr>
          <w:p w:rsidR="00310E5F" w:rsidRPr="00310E5F" w:rsidRDefault="00310E5F" w:rsidP="00310E5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310E5F">
              <w:rPr>
                <w:b/>
                <w:color w:val="000000"/>
                <w:sz w:val="24"/>
                <w:szCs w:val="24"/>
                <w:lang w:val="bg-BG" w:eastAsia="bg-BG"/>
              </w:rPr>
              <w:t>на обстоятелство по чл. 8, ал. 8, т. 2 от ЗОП</w:t>
            </w:r>
          </w:p>
        </w:tc>
      </w:tr>
    </w:tbl>
    <w:p w:rsidR="00310E5F" w:rsidRPr="00310E5F" w:rsidRDefault="00310E5F" w:rsidP="00310E5F">
      <w:pPr>
        <w:rPr>
          <w:b/>
          <w:sz w:val="24"/>
          <w:szCs w:val="22"/>
          <w:lang w:val="bg-BG" w:eastAsia="en-US"/>
        </w:rPr>
      </w:pPr>
    </w:p>
    <w:p w:rsidR="00310E5F" w:rsidRPr="00310E5F" w:rsidRDefault="00310E5F" w:rsidP="00310E5F">
      <w:pPr>
        <w:rPr>
          <w:b/>
          <w:sz w:val="24"/>
          <w:szCs w:val="22"/>
          <w:lang w:val="bg-BG" w:eastAsia="en-US"/>
        </w:rPr>
      </w:pPr>
    </w:p>
    <w:p w:rsidR="00310E5F" w:rsidRPr="00310E5F" w:rsidRDefault="00310E5F" w:rsidP="00310E5F">
      <w:pPr>
        <w:jc w:val="both"/>
        <w:rPr>
          <w:lang w:val="bg-BG" w:eastAsia="en-US"/>
        </w:rPr>
      </w:pPr>
      <w:r w:rsidRPr="00310E5F">
        <w:rPr>
          <w:sz w:val="24"/>
          <w:szCs w:val="22"/>
          <w:lang w:val="bg-BG" w:eastAsia="en-US"/>
        </w:rPr>
        <w:t>Подписаният/</w:t>
      </w:r>
      <w:r w:rsidRPr="00310E5F">
        <w:rPr>
          <w:sz w:val="24"/>
          <w:szCs w:val="24"/>
          <w:lang w:val="bg-BG" w:eastAsia="en-US"/>
        </w:rPr>
        <w:t>ата ……...................................................................................</w:t>
      </w:r>
      <w:r w:rsidRPr="00310E5F">
        <w:rPr>
          <w:i/>
          <w:lang w:val="bg-BG" w:eastAsia="en-US"/>
        </w:rPr>
        <w:t>(трите имена)</w:t>
      </w:r>
      <w:r w:rsidRPr="00310E5F">
        <w:rPr>
          <w:sz w:val="24"/>
          <w:szCs w:val="24"/>
          <w:lang w:val="bg-BG" w:eastAsia="en-US"/>
        </w:rPr>
        <w:t>, с лична карта №..................,  издадена на.............................г. от ...................................., в ка</w:t>
      </w:r>
      <w:r w:rsidR="00FE0A6A">
        <w:rPr>
          <w:sz w:val="24"/>
          <w:szCs w:val="24"/>
          <w:lang w:val="bg-BG" w:eastAsia="en-US"/>
        </w:rPr>
        <w:t>чеството ми на ................</w:t>
      </w:r>
      <w:r w:rsidRPr="00310E5F">
        <w:rPr>
          <w:sz w:val="24"/>
          <w:szCs w:val="24"/>
          <w:lang w:val="bg-BG" w:eastAsia="en-US"/>
        </w:rPr>
        <w:t>................</w:t>
      </w:r>
      <w:r w:rsidR="00FE0A6A">
        <w:rPr>
          <w:sz w:val="24"/>
          <w:szCs w:val="24"/>
          <w:lang w:val="bg-BG" w:eastAsia="en-US"/>
        </w:rPr>
        <w:t>.......... на ……………………………………</w:t>
      </w:r>
    </w:p>
    <w:p w:rsidR="00310E5F" w:rsidRPr="00310E5F" w:rsidRDefault="00310E5F" w:rsidP="00310E5F">
      <w:pPr>
        <w:ind w:firstLine="708"/>
        <w:jc w:val="both"/>
        <w:rPr>
          <w:sz w:val="24"/>
          <w:szCs w:val="24"/>
          <w:lang w:val="bg-BG" w:eastAsia="en-US"/>
        </w:rPr>
      </w:pPr>
      <w:r w:rsidRPr="00310E5F">
        <w:rPr>
          <w:i/>
          <w:lang w:val="bg-BG" w:eastAsia="en-US"/>
        </w:rPr>
        <w:t xml:space="preserve">                          (длъжност)                            </w:t>
      </w:r>
      <w:r w:rsidR="00FE0A6A">
        <w:rPr>
          <w:i/>
          <w:lang w:val="bg-BG" w:eastAsia="en-US"/>
        </w:rPr>
        <w:t xml:space="preserve">            </w:t>
      </w:r>
      <w:r w:rsidRPr="00310E5F">
        <w:rPr>
          <w:i/>
          <w:lang w:val="bg-BG" w:eastAsia="en-US"/>
        </w:rPr>
        <w:t xml:space="preserve">   (наименование на участника)</w:t>
      </w:r>
    </w:p>
    <w:p w:rsidR="001B3DE4" w:rsidRPr="00D04038" w:rsidRDefault="00310E5F" w:rsidP="00FE0A6A">
      <w:pPr>
        <w:spacing w:before="120"/>
        <w:jc w:val="both"/>
        <w:rPr>
          <w:rFonts w:eastAsia="Calibri"/>
          <w:color w:val="000000"/>
          <w:sz w:val="22"/>
          <w:szCs w:val="22"/>
          <w:shd w:val="clear" w:color="auto" w:fill="FFFFFF"/>
          <w:lang w:val="bg-BG" w:eastAsia="ar-SA"/>
        </w:rPr>
      </w:pPr>
      <w:r w:rsidRPr="00310E5F">
        <w:rPr>
          <w:sz w:val="24"/>
          <w:szCs w:val="24"/>
          <w:lang w:val="bg-BG" w:eastAsia="en-US"/>
        </w:rPr>
        <w:t xml:space="preserve">с </w:t>
      </w:r>
      <w:r w:rsidRPr="00310E5F">
        <w:rPr>
          <w:iCs/>
          <w:sz w:val="24"/>
          <w:szCs w:val="24"/>
          <w:lang w:val="bg-BG" w:eastAsia="en-US"/>
        </w:rPr>
        <w:t>ЕИК:</w:t>
      </w:r>
      <w:r w:rsidRPr="00310E5F">
        <w:rPr>
          <w:sz w:val="24"/>
          <w:szCs w:val="24"/>
          <w:lang w:val="bg-BG" w:eastAsia="en-US"/>
        </w:rPr>
        <w:t xml:space="preserve"> .........................</w:t>
      </w:r>
      <w:r>
        <w:rPr>
          <w:sz w:val="24"/>
          <w:szCs w:val="24"/>
          <w:lang w:val="bg-BG" w:eastAsia="en-US"/>
        </w:rPr>
        <w:t xml:space="preserve"> </w:t>
      </w:r>
      <w:r w:rsidR="001B3DE4" w:rsidRPr="00D04038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 xml:space="preserve">- </w:t>
      </w:r>
      <w:proofErr w:type="spellStart"/>
      <w:proofErr w:type="gramStart"/>
      <w:r w:rsidR="001B3DE4" w:rsidRPr="00D04038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участник</w:t>
      </w:r>
      <w:proofErr w:type="spellEnd"/>
      <w:proofErr w:type="gramEnd"/>
      <w:r w:rsidR="001B3DE4" w:rsidRPr="00D04038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 xml:space="preserve"> в </w:t>
      </w:r>
      <w:proofErr w:type="spellStart"/>
      <w:r w:rsidR="001B3DE4" w:rsidRPr="00D04038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обществена</w:t>
      </w:r>
      <w:proofErr w:type="spellEnd"/>
      <w:r w:rsidR="001B3DE4" w:rsidRPr="00D04038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 xml:space="preserve"> </w:t>
      </w:r>
      <w:proofErr w:type="spellStart"/>
      <w:r w:rsidR="001B3DE4" w:rsidRPr="00D04038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поръчка</w:t>
      </w:r>
      <w:proofErr w:type="spellEnd"/>
      <w:r w:rsidR="001B3DE4" w:rsidRPr="00D04038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 xml:space="preserve"> с </w:t>
      </w:r>
      <w:proofErr w:type="spellStart"/>
      <w:r w:rsidR="001B3DE4" w:rsidRPr="00D04038">
        <w:rPr>
          <w:rFonts w:eastAsia="Calibri"/>
          <w:color w:val="000000"/>
          <w:sz w:val="22"/>
          <w:szCs w:val="22"/>
          <w:shd w:val="clear" w:color="auto" w:fill="FFFFFF"/>
          <w:lang w:val="en-US" w:eastAsia="en-US"/>
        </w:rPr>
        <w:t>предмет</w:t>
      </w:r>
      <w:proofErr w:type="spellEnd"/>
      <w:r w:rsidR="00FE0A6A">
        <w:rPr>
          <w:rFonts w:eastAsia="Calibri"/>
          <w:color w:val="000000"/>
          <w:sz w:val="22"/>
          <w:szCs w:val="22"/>
          <w:shd w:val="clear" w:color="auto" w:fill="FFFFFF"/>
          <w:lang w:val="bg-BG" w:eastAsia="en-US"/>
        </w:rPr>
        <w:t>:</w:t>
      </w:r>
      <w:r w:rsidR="00F955EE" w:rsidRPr="00F955EE">
        <w:rPr>
          <w:rFonts w:eastAsiaTheme="minorHAnsi"/>
          <w:sz w:val="24"/>
          <w:szCs w:val="24"/>
          <w:lang w:val="bg-BG" w:eastAsia="en-US"/>
        </w:rPr>
        <w:t xml:space="preserve"> </w:t>
      </w:r>
      <w:r w:rsidR="00FE0A6A" w:rsidRPr="00FE0A6A">
        <w:rPr>
          <w:rFonts w:eastAsiaTheme="minorHAnsi"/>
          <w:sz w:val="24"/>
          <w:szCs w:val="24"/>
          <w:lang w:val="bg-BG" w:eastAsia="en-US"/>
        </w:rPr>
  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  </w:r>
      <w:r w:rsidR="009D144D" w:rsidRPr="00D04038">
        <w:rPr>
          <w:color w:val="000000"/>
          <w:spacing w:val="-1"/>
          <w:sz w:val="22"/>
          <w:szCs w:val="22"/>
          <w:lang w:val="bg-BG" w:eastAsia="en-US"/>
        </w:rPr>
        <w:t xml:space="preserve"> </w:t>
      </w:r>
    </w:p>
    <w:p w:rsidR="00FE0A6A" w:rsidRDefault="00FE0A6A" w:rsidP="00310E5F">
      <w:pPr>
        <w:spacing w:line="360" w:lineRule="auto"/>
        <w:jc w:val="center"/>
        <w:rPr>
          <w:b/>
          <w:sz w:val="24"/>
          <w:szCs w:val="22"/>
          <w:lang w:val="bg-BG" w:eastAsia="en-US"/>
        </w:rPr>
      </w:pPr>
    </w:p>
    <w:p w:rsidR="00310E5F" w:rsidRPr="00310E5F" w:rsidRDefault="00310E5F" w:rsidP="00310E5F">
      <w:pPr>
        <w:spacing w:line="360" w:lineRule="auto"/>
        <w:jc w:val="center"/>
        <w:rPr>
          <w:b/>
          <w:sz w:val="24"/>
          <w:szCs w:val="22"/>
          <w:lang w:val="bg-BG" w:eastAsia="en-US"/>
        </w:rPr>
      </w:pPr>
      <w:r w:rsidRPr="00310E5F">
        <w:rPr>
          <w:b/>
          <w:sz w:val="24"/>
          <w:szCs w:val="22"/>
          <w:lang w:val="bg-BG" w:eastAsia="en-US"/>
        </w:rPr>
        <w:t>Д Е К Л А Р И Р А М, ЧЕ:</w:t>
      </w:r>
    </w:p>
    <w:p w:rsidR="00310E5F" w:rsidRPr="00310E5F" w:rsidRDefault="00310E5F" w:rsidP="00310E5F">
      <w:pPr>
        <w:jc w:val="both"/>
        <w:rPr>
          <w:b/>
          <w:sz w:val="24"/>
          <w:szCs w:val="24"/>
          <w:lang w:val="bg-BG" w:eastAsia="en-US"/>
        </w:rPr>
      </w:pPr>
      <w:r w:rsidRPr="00310E5F">
        <w:rPr>
          <w:b/>
          <w:sz w:val="24"/>
          <w:szCs w:val="24"/>
          <w:lang w:val="bg-BG" w:eastAsia="en-US"/>
        </w:rPr>
        <w:t xml:space="preserve"> </w:t>
      </w:r>
    </w:p>
    <w:tbl>
      <w:tblPr>
        <w:tblW w:w="889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310E5F" w:rsidRPr="00310E5F" w:rsidTr="00310E5F">
        <w:trPr>
          <w:trHeight w:val="406"/>
        </w:trPr>
        <w:tc>
          <w:tcPr>
            <w:tcW w:w="8897" w:type="dxa"/>
          </w:tcPr>
          <w:p w:rsidR="00310E5F" w:rsidRPr="00310E5F" w:rsidRDefault="00310E5F" w:rsidP="00310E5F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310E5F">
              <w:rPr>
                <w:b/>
                <w:color w:val="000000"/>
                <w:sz w:val="24"/>
                <w:szCs w:val="24"/>
                <w:lang w:val="bg-BG" w:eastAsia="bg-BG"/>
              </w:rPr>
              <w:tab/>
            </w:r>
            <w:r w:rsidRPr="00310E5F">
              <w:rPr>
                <w:color w:val="000000"/>
                <w:sz w:val="24"/>
                <w:szCs w:val="24"/>
                <w:lang w:val="bg-BG" w:eastAsia="bg-BG"/>
              </w:rPr>
              <w:t xml:space="preserve"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 </w:t>
            </w:r>
          </w:p>
        </w:tc>
      </w:tr>
      <w:tr w:rsidR="00310E5F" w:rsidRPr="00310E5F" w:rsidTr="00310E5F">
        <w:trPr>
          <w:trHeight w:val="258"/>
        </w:trPr>
        <w:tc>
          <w:tcPr>
            <w:tcW w:w="8897" w:type="dxa"/>
          </w:tcPr>
          <w:p w:rsidR="00310E5F" w:rsidRPr="00310E5F" w:rsidRDefault="00310E5F" w:rsidP="00310E5F">
            <w:pPr>
              <w:tabs>
                <w:tab w:val="left" w:pos="0"/>
                <w:tab w:val="left" w:pos="709"/>
              </w:tabs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310E5F">
              <w:rPr>
                <w:sz w:val="24"/>
                <w:szCs w:val="24"/>
                <w:lang w:eastAsia="en-US"/>
              </w:rPr>
              <w:t xml:space="preserve">            2</w:t>
            </w:r>
            <w:r w:rsidRPr="00310E5F">
              <w:rPr>
                <w:color w:val="000000"/>
                <w:sz w:val="24"/>
                <w:szCs w:val="24"/>
                <w:lang w:val="bg-BG" w:eastAsia="bg-BG"/>
              </w:rPr>
              <w:t>. За представлявания от мен участник не са налице обстоятелствата по чл. 8, ал. 8, т. 2 от ЗОП по</w:t>
            </w:r>
            <w:r w:rsidR="009C2100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310E5F">
              <w:rPr>
                <w:color w:val="000000"/>
                <w:sz w:val="24"/>
                <w:szCs w:val="24"/>
                <w:lang w:val="bg-BG" w:eastAsia="bg-BG"/>
              </w:rPr>
              <w:t>отношение на настоящата обществена поръчка, а именно: не е външен експерт, участвал в разработване на документацията и не е свързано лице по смисъла на § 1, т. 23а от ДР на ЗОП с външен експерт, участвал в разработване на документацията.</w:t>
            </w:r>
          </w:p>
          <w:p w:rsidR="00310E5F" w:rsidRPr="00310E5F" w:rsidRDefault="00310E5F" w:rsidP="00310E5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310E5F" w:rsidRPr="00310E5F" w:rsidRDefault="00310E5F" w:rsidP="00310E5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 w:eastAsia="bg-BG"/>
        </w:rPr>
      </w:pPr>
      <w:r w:rsidRPr="00310E5F">
        <w:rPr>
          <w:sz w:val="24"/>
          <w:szCs w:val="24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:rsidR="00310E5F" w:rsidRPr="00310E5F" w:rsidRDefault="00310E5F" w:rsidP="00310E5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 w:eastAsia="bg-BG"/>
        </w:rPr>
      </w:pPr>
    </w:p>
    <w:p w:rsidR="00310E5F" w:rsidRPr="00310E5F" w:rsidRDefault="00310E5F" w:rsidP="00310E5F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 w:eastAsia="bg-BG"/>
        </w:rPr>
      </w:pPr>
      <w:r w:rsidRPr="00310E5F">
        <w:rPr>
          <w:sz w:val="24"/>
          <w:szCs w:val="24"/>
          <w:lang w:val="bg-BG" w:eastAsia="bg-BG"/>
        </w:rPr>
        <w:t>Задължавам се да уведомя Възложителя за всички настъпили промени в декларираните по-горе обстоятелства в 7-дневен срок от настъпването им.</w:t>
      </w:r>
    </w:p>
    <w:p w:rsidR="00310E5F" w:rsidRPr="00310E5F" w:rsidRDefault="00310E5F" w:rsidP="00310E5F">
      <w:pPr>
        <w:ind w:firstLine="720"/>
        <w:rPr>
          <w:sz w:val="24"/>
          <w:szCs w:val="24"/>
          <w:lang w:val="bg-BG" w:eastAsia="en-US"/>
        </w:rPr>
      </w:pPr>
    </w:p>
    <w:p w:rsidR="00FE0A6A" w:rsidRDefault="00FE0A6A" w:rsidP="008B178E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</w:p>
    <w:p w:rsidR="008B178E" w:rsidRDefault="008B178E" w:rsidP="008B178E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8B178E" w:rsidTr="008B178E">
        <w:tc>
          <w:tcPr>
            <w:tcW w:w="4261" w:type="dxa"/>
            <w:hideMark/>
          </w:tcPr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  <w:hideMark/>
          </w:tcPr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8B178E" w:rsidTr="008B178E">
        <w:tc>
          <w:tcPr>
            <w:tcW w:w="4261" w:type="dxa"/>
            <w:hideMark/>
          </w:tcPr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  <w:hideMark/>
          </w:tcPr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8B178E" w:rsidTr="008B178E">
        <w:tc>
          <w:tcPr>
            <w:tcW w:w="4261" w:type="dxa"/>
            <w:hideMark/>
          </w:tcPr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  <w:hideMark/>
          </w:tcPr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8B178E" w:rsidTr="008B178E">
        <w:tc>
          <w:tcPr>
            <w:tcW w:w="4261" w:type="dxa"/>
            <w:hideMark/>
          </w:tcPr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  <w:hideMark/>
          </w:tcPr>
          <w:p w:rsidR="008B178E" w:rsidRDefault="008B178E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310E5F" w:rsidRPr="00310E5F" w:rsidRDefault="00310E5F" w:rsidP="008B178E">
      <w:pPr>
        <w:rPr>
          <w:sz w:val="22"/>
          <w:szCs w:val="22"/>
          <w:lang w:val="bg-BG"/>
        </w:rPr>
      </w:pPr>
    </w:p>
    <w:sectPr w:rsidR="00310E5F" w:rsidRPr="00310E5F" w:rsidSect="00F955EE">
      <w:headerReference w:type="default" r:id="rId8"/>
      <w:footerReference w:type="even" r:id="rId9"/>
      <w:footerReference w:type="default" r:id="rId10"/>
      <w:footnotePr>
        <w:pos w:val="beneathText"/>
      </w:footnotePr>
      <w:pgSz w:w="11913" w:h="16837"/>
      <w:pgMar w:top="1190" w:right="1418" w:bottom="567" w:left="1701" w:header="709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EC" w:rsidRDefault="001D45EC">
      <w:r>
        <w:separator/>
      </w:r>
    </w:p>
  </w:endnote>
  <w:endnote w:type="continuationSeparator" w:id="0">
    <w:p w:rsidR="001D45EC" w:rsidRDefault="001D4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?Ўм§А-?Ўм§А?Ўм§¶?Ўм§А??Ўм§А?§Ю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FE0A6A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0A6A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FE0A6A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EC" w:rsidRDefault="001D45EC">
      <w:r>
        <w:separator/>
      </w:r>
    </w:p>
  </w:footnote>
  <w:footnote w:type="continuationSeparator" w:id="0">
    <w:p w:rsidR="001D45EC" w:rsidRDefault="001D4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EE" w:rsidRPr="00F955EE" w:rsidRDefault="00F955EE" w:rsidP="00F955EE">
    <w:pPr>
      <w:spacing w:before="120"/>
      <w:jc w:val="center"/>
      <w:rPr>
        <w:sz w:val="22"/>
        <w:szCs w:val="22"/>
        <w:lang w:val="bg-BG"/>
      </w:rPr>
    </w:pPr>
    <w:r w:rsidRPr="00F955EE">
      <w:rPr>
        <w:sz w:val="22"/>
        <w:szCs w:val="22"/>
        <w:lang w:val="bg-BG"/>
      </w:rPr>
      <w:t>Обществена поръчка по реда на Глава осма „а“ от ЗОП с предмет:</w:t>
    </w:r>
  </w:p>
  <w:p w:rsidR="00FE0A6A" w:rsidRPr="00FE0A6A" w:rsidRDefault="00FE0A6A" w:rsidP="00FE0A6A">
    <w:pPr>
      <w:pBdr>
        <w:bottom w:val="single" w:sz="4" w:space="1" w:color="auto"/>
      </w:pBdr>
      <w:jc w:val="center"/>
      <w:rPr>
        <w:rFonts w:asciiTheme="minorHAnsi" w:eastAsiaTheme="minorHAnsi" w:hAnsiTheme="minorHAnsi" w:cstheme="minorBidi"/>
        <w:sz w:val="22"/>
        <w:szCs w:val="22"/>
        <w:lang w:val="bg-BG" w:eastAsia="en-US"/>
      </w:rPr>
    </w:pPr>
    <w:r w:rsidRPr="00FE0A6A">
      <w:rPr>
        <w:rFonts w:eastAsiaTheme="minorHAnsi"/>
        <w:sz w:val="22"/>
        <w:szCs w:val="22"/>
        <w:lang w:val="bg-BG" w:eastAsia="en-US"/>
      </w:rPr>
      <w:t>„Извънгаранционна поддръжка, профилактика, ремонт, демонтаж и монтаж на климатичните сплит-системи, монтирани в сградите на Министерство на околната среда и водите“</w:t>
    </w:r>
  </w:p>
  <w:p w:rsidR="00F955EE" w:rsidRDefault="00F955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1B3DE4"/>
    <w:rsid w:val="001D45EC"/>
    <w:rsid w:val="002D29FD"/>
    <w:rsid w:val="00310E5F"/>
    <w:rsid w:val="005C5E3F"/>
    <w:rsid w:val="007E335A"/>
    <w:rsid w:val="008B178E"/>
    <w:rsid w:val="00980354"/>
    <w:rsid w:val="009C2100"/>
    <w:rsid w:val="009D144D"/>
    <w:rsid w:val="00B96EA3"/>
    <w:rsid w:val="00CD4D07"/>
    <w:rsid w:val="00CF1A9A"/>
    <w:rsid w:val="00D04038"/>
    <w:rsid w:val="00E86EE0"/>
    <w:rsid w:val="00F955EE"/>
    <w:rsid w:val="00F95AF0"/>
    <w:rsid w:val="00FE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Milena Kancheva</cp:lastModifiedBy>
  <cp:revision>3</cp:revision>
  <dcterms:created xsi:type="dcterms:W3CDTF">2016-04-08T13:10:00Z</dcterms:created>
  <dcterms:modified xsi:type="dcterms:W3CDTF">2016-04-08T13:12:00Z</dcterms:modified>
</cp:coreProperties>
</file>