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1D" w:rsidRPr="00E87021" w:rsidRDefault="00E87021" w:rsidP="00FD6A1D">
      <w:pPr>
        <w:outlineLvl w:val="1"/>
        <w:rPr>
          <w:b/>
          <w:spacing w:val="20"/>
          <w:sz w:val="22"/>
          <w:szCs w:val="22"/>
          <w:lang w:val="bg-BG" w:eastAsia="bg-BG"/>
        </w:rPr>
      </w:pPr>
      <w:r>
        <w:rPr>
          <w:b/>
          <w:spacing w:val="20"/>
          <w:sz w:val="28"/>
          <w:szCs w:val="28"/>
          <w:lang w:val="en-US" w:eastAsia="bg-BG"/>
        </w:rPr>
        <w:tab/>
      </w:r>
      <w:r>
        <w:rPr>
          <w:b/>
          <w:spacing w:val="20"/>
          <w:sz w:val="28"/>
          <w:szCs w:val="28"/>
          <w:lang w:val="en-US" w:eastAsia="bg-BG"/>
        </w:rPr>
        <w:tab/>
      </w:r>
      <w:r>
        <w:rPr>
          <w:b/>
          <w:spacing w:val="20"/>
          <w:sz w:val="28"/>
          <w:szCs w:val="28"/>
          <w:lang w:val="en-US" w:eastAsia="bg-BG"/>
        </w:rPr>
        <w:tab/>
      </w:r>
      <w:r>
        <w:rPr>
          <w:b/>
          <w:spacing w:val="20"/>
          <w:sz w:val="28"/>
          <w:szCs w:val="28"/>
          <w:lang w:val="en-US" w:eastAsia="bg-BG"/>
        </w:rPr>
        <w:tab/>
      </w:r>
      <w:r>
        <w:rPr>
          <w:b/>
          <w:spacing w:val="20"/>
          <w:sz w:val="28"/>
          <w:szCs w:val="28"/>
          <w:lang w:val="en-US" w:eastAsia="bg-BG"/>
        </w:rPr>
        <w:tab/>
      </w:r>
      <w:r>
        <w:rPr>
          <w:b/>
          <w:spacing w:val="20"/>
          <w:sz w:val="28"/>
          <w:szCs w:val="28"/>
          <w:lang w:val="en-US" w:eastAsia="bg-BG"/>
        </w:rPr>
        <w:tab/>
      </w:r>
      <w:r>
        <w:rPr>
          <w:b/>
          <w:spacing w:val="20"/>
          <w:sz w:val="28"/>
          <w:szCs w:val="28"/>
          <w:lang w:val="en-US" w:eastAsia="bg-BG"/>
        </w:rPr>
        <w:tab/>
      </w:r>
      <w:r>
        <w:rPr>
          <w:b/>
          <w:spacing w:val="20"/>
          <w:sz w:val="28"/>
          <w:szCs w:val="28"/>
          <w:lang w:val="en-US" w:eastAsia="bg-BG"/>
        </w:rPr>
        <w:tab/>
      </w:r>
      <w:r>
        <w:rPr>
          <w:b/>
          <w:spacing w:val="20"/>
          <w:sz w:val="28"/>
          <w:szCs w:val="28"/>
          <w:lang w:val="en-US" w:eastAsia="bg-BG"/>
        </w:rPr>
        <w:tab/>
      </w:r>
      <w:r w:rsidR="00EA41EC">
        <w:rPr>
          <w:b/>
          <w:spacing w:val="20"/>
          <w:sz w:val="22"/>
          <w:szCs w:val="22"/>
          <w:lang w:val="bg-BG" w:eastAsia="bg-BG"/>
        </w:rPr>
        <w:t>ОБРАЗЕЦ № 7</w:t>
      </w:r>
    </w:p>
    <w:p w:rsidR="00E87021" w:rsidRDefault="00E87021" w:rsidP="00FD6A1D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E87021" w:rsidRDefault="00E87021" w:rsidP="00FD6A1D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FD6A1D" w:rsidRPr="00CF30BE" w:rsidRDefault="00FD6A1D" w:rsidP="001A70D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1A70D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1A70D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1A70D9">
      <w:pPr>
        <w:spacing w:before="120"/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1A70D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1A70D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1A70D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1A70D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1A70D9">
      <w:pPr>
        <w:spacing w:before="120"/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1A70D9">
      <w:pPr>
        <w:spacing w:before="120"/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8131D" w:rsidRDefault="0018131D" w:rsidP="00FD6A1D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FD6A1D" w:rsidRDefault="00FD6A1D" w:rsidP="00FD6A1D">
      <w:pPr>
        <w:ind w:left="3600" w:firstLine="720"/>
        <w:rPr>
          <w:b/>
          <w:sz w:val="24"/>
          <w:szCs w:val="24"/>
          <w:lang w:val="bg-BG" w:eastAsia="en-US"/>
        </w:rPr>
      </w:pPr>
    </w:p>
    <w:p w:rsidR="00FD6A1D" w:rsidRPr="003B5BB8" w:rsidRDefault="00FD6A1D" w:rsidP="00FD6A1D">
      <w:pPr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FD6A1D" w:rsidRPr="003B5BB8" w:rsidRDefault="00FD6A1D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МИНИСТЕРСТВО НА ОКОЛНАТА</w:t>
      </w:r>
    </w:p>
    <w:p w:rsidR="00FD6A1D" w:rsidRPr="003B5BB8" w:rsidRDefault="00FD6A1D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СРЕДА И ВОДИТЕ</w:t>
      </w:r>
    </w:p>
    <w:p w:rsidR="00FD6A1D" w:rsidRPr="003B5BB8" w:rsidRDefault="00FD6A1D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FD6A1D" w:rsidRPr="003B5BB8" w:rsidRDefault="00FD6A1D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18131D" w:rsidRDefault="0018131D" w:rsidP="0018131D">
      <w:pPr>
        <w:jc w:val="both"/>
        <w:rPr>
          <w:b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Default="00FD6A1D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>ТЕХНИЧЕСКО ПРЕДЛОЖЕНИЕ</w:t>
      </w:r>
    </w:p>
    <w:p w:rsidR="00FD6A1D" w:rsidRPr="00FD6A1D" w:rsidRDefault="00FD6A1D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25"/>
        <w:gridCol w:w="7285"/>
      </w:tblGrid>
      <w:tr w:rsidR="00FD6A1D" w:rsidRPr="00FD6A1D" w:rsidTr="0006251C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1D" w:rsidRPr="00FD6A1D" w:rsidRDefault="00FD6A1D" w:rsidP="00FD6A1D">
            <w:pPr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FD6A1D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D" w:rsidRPr="00FD6A1D" w:rsidRDefault="009E7BC9" w:rsidP="004F39F7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9E7BC9">
              <w:rPr>
                <w:rFonts w:eastAsiaTheme="minorHAnsi"/>
                <w:sz w:val="24"/>
                <w:szCs w:val="24"/>
                <w:lang w:val="bg-BG" w:eastAsia="en-US"/>
              </w:rPr>
      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      </w:r>
          </w:p>
        </w:tc>
      </w:tr>
    </w:tbl>
    <w:p w:rsidR="00FD6A1D" w:rsidRPr="003B5BB8" w:rsidRDefault="00FD6A1D" w:rsidP="001813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p w:rsidR="0018131D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18131D" w:rsidRDefault="0018131D" w:rsidP="0018131D">
      <w:pPr>
        <w:ind w:firstLine="720"/>
        <w:jc w:val="both"/>
        <w:rPr>
          <w:b/>
          <w:bCs/>
          <w:sz w:val="24"/>
          <w:szCs w:val="24"/>
          <w:lang w:val="en-US" w:eastAsia="en-US"/>
        </w:rPr>
      </w:pPr>
    </w:p>
    <w:p w:rsidR="007510BA" w:rsidRPr="007510BA" w:rsidRDefault="007510BA" w:rsidP="007510BA">
      <w:pPr>
        <w:spacing w:after="12" w:line="276" w:lineRule="auto"/>
        <w:ind w:firstLine="567"/>
        <w:jc w:val="both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bg-BG"/>
        </w:rPr>
        <w:t xml:space="preserve">  </w:t>
      </w:r>
      <w:r w:rsidR="009E7BC9">
        <w:rPr>
          <w:b/>
          <w:bCs/>
          <w:sz w:val="24"/>
          <w:szCs w:val="24"/>
          <w:lang w:val="bg-BG" w:eastAsia="bg-BG"/>
        </w:rPr>
        <w:t>УВАЖАЕМИ ДАМИ И ГОСПОДА</w:t>
      </w:r>
      <w:r w:rsidRPr="007510BA">
        <w:rPr>
          <w:b/>
          <w:bCs/>
          <w:sz w:val="24"/>
          <w:szCs w:val="24"/>
          <w:lang w:val="bg-BG" w:eastAsia="bg-BG"/>
        </w:rPr>
        <w:t>,</w:t>
      </w: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06251C" w:rsidRPr="0006251C" w:rsidRDefault="00E87021" w:rsidP="0006251C">
      <w:pPr>
        <w:ind w:firstLine="709"/>
        <w:jc w:val="both"/>
        <w:rPr>
          <w:sz w:val="24"/>
          <w:szCs w:val="24"/>
          <w:lang w:val="ru-RU"/>
        </w:rPr>
      </w:pPr>
      <w:r w:rsidRPr="00E87021">
        <w:rPr>
          <w:b/>
          <w:sz w:val="24"/>
          <w:szCs w:val="24"/>
          <w:lang w:val="bg-BG"/>
        </w:rPr>
        <w:t>1.</w:t>
      </w:r>
      <w:r w:rsidR="0006251C">
        <w:rPr>
          <w:sz w:val="24"/>
          <w:szCs w:val="24"/>
          <w:lang w:val="bg-BG"/>
        </w:rPr>
        <w:t xml:space="preserve"> </w:t>
      </w:r>
      <w:proofErr w:type="spellStart"/>
      <w:proofErr w:type="gramStart"/>
      <w:r w:rsidR="0006251C" w:rsidRPr="00E87021">
        <w:rPr>
          <w:rFonts w:eastAsia="Calibri"/>
          <w:sz w:val="24"/>
          <w:szCs w:val="24"/>
          <w:lang w:eastAsia="en-US"/>
        </w:rPr>
        <w:t>Предлагаме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да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изпълним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поръчката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в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п</w:t>
      </w:r>
      <w:r w:rsidR="0006251C">
        <w:rPr>
          <w:rFonts w:eastAsia="Calibri"/>
          <w:sz w:val="24"/>
          <w:szCs w:val="24"/>
          <w:lang w:eastAsia="en-US"/>
        </w:rPr>
        <w:t>ълно</w:t>
      </w:r>
      <w:proofErr w:type="spellEnd"/>
      <w:r w:rsidR="0006251C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>
        <w:rPr>
          <w:rFonts w:eastAsia="Calibri"/>
          <w:sz w:val="24"/>
          <w:szCs w:val="24"/>
          <w:lang w:eastAsia="en-US"/>
        </w:rPr>
        <w:t>съответствие</w:t>
      </w:r>
      <w:proofErr w:type="spellEnd"/>
      <w:r w:rsidR="0006251C">
        <w:rPr>
          <w:rFonts w:eastAsia="Calibri"/>
          <w:sz w:val="24"/>
          <w:szCs w:val="24"/>
          <w:lang w:eastAsia="en-US"/>
        </w:rPr>
        <w:t xml:space="preserve"> с </w:t>
      </w:r>
      <w:proofErr w:type="spellStart"/>
      <w:r w:rsidR="0006251C">
        <w:rPr>
          <w:rFonts w:eastAsia="Calibri"/>
          <w:sz w:val="24"/>
          <w:szCs w:val="24"/>
          <w:lang w:eastAsia="en-US"/>
        </w:rPr>
        <w:t>Техническ</w:t>
      </w:r>
      <w:proofErr w:type="spellEnd"/>
      <w:r w:rsidR="0006251C">
        <w:rPr>
          <w:rFonts w:eastAsia="Calibri"/>
          <w:sz w:val="24"/>
          <w:szCs w:val="24"/>
          <w:lang w:val="bg-BG" w:eastAsia="en-US"/>
        </w:rPr>
        <w:t>ата</w:t>
      </w:r>
      <w:r w:rsidR="0006251C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>
        <w:rPr>
          <w:rFonts w:eastAsia="Calibri"/>
          <w:sz w:val="24"/>
          <w:szCs w:val="24"/>
          <w:lang w:eastAsia="en-US"/>
        </w:rPr>
        <w:t>спецификаци</w:t>
      </w:r>
      <w:proofErr w:type="spellEnd"/>
      <w:r w:rsidR="0006251C">
        <w:rPr>
          <w:rFonts w:eastAsia="Calibri"/>
          <w:sz w:val="24"/>
          <w:szCs w:val="24"/>
          <w:lang w:val="bg-BG" w:eastAsia="en-US"/>
        </w:rPr>
        <w:t>я</w:t>
      </w:r>
      <w:r w:rsidR="0006251C" w:rsidRPr="00E87021">
        <w:rPr>
          <w:rFonts w:eastAsia="Calibri"/>
          <w:sz w:val="24"/>
          <w:szCs w:val="24"/>
          <w:lang w:eastAsia="en-US"/>
        </w:rPr>
        <w:t xml:space="preserve"> и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изискванията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на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възложителя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за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изпълнение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на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поръчката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>.</w:t>
      </w:r>
      <w:proofErr w:type="gram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proofErr w:type="gramStart"/>
      <w:r w:rsidR="0006251C" w:rsidRPr="00E87021">
        <w:rPr>
          <w:rFonts w:eastAsia="Calibri"/>
          <w:sz w:val="24"/>
          <w:szCs w:val="24"/>
          <w:lang w:eastAsia="en-US"/>
        </w:rPr>
        <w:t>Декларираме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че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сме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съгласни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с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поставените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от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Вас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условия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и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ги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приемаме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без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06251C" w:rsidRPr="00E87021">
        <w:rPr>
          <w:rFonts w:eastAsia="Calibri"/>
          <w:sz w:val="24"/>
          <w:szCs w:val="24"/>
          <w:lang w:eastAsia="en-US"/>
        </w:rPr>
        <w:t>възражения</w:t>
      </w:r>
      <w:proofErr w:type="spellEnd"/>
      <w:r w:rsidR="0006251C" w:rsidRPr="00E87021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06251C" w:rsidRDefault="0006251C" w:rsidP="0006251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Cs/>
          <w:sz w:val="24"/>
          <w:lang w:val="bg-BG" w:eastAsia="bg-BG"/>
        </w:rPr>
      </w:pPr>
    </w:p>
    <w:p w:rsidR="0006251C" w:rsidRDefault="0006251C" w:rsidP="0006251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bCs/>
          <w:sz w:val="24"/>
          <w:lang w:val="bg-BG" w:eastAsia="bg-BG"/>
        </w:rPr>
      </w:pPr>
      <w:r w:rsidRPr="0006251C">
        <w:rPr>
          <w:b/>
          <w:bCs/>
          <w:sz w:val="24"/>
          <w:lang w:val="bg-BG" w:eastAsia="bg-BG"/>
        </w:rPr>
        <w:t>Нашето предложение за изпълнение на настоящата поръчка е както следва</w:t>
      </w:r>
      <w:r>
        <w:rPr>
          <w:b/>
          <w:bCs/>
          <w:sz w:val="24"/>
          <w:lang w:val="bg-BG" w:eastAsia="bg-BG"/>
        </w:rPr>
        <w:t>:</w:t>
      </w:r>
    </w:p>
    <w:p w:rsidR="0006251C" w:rsidRDefault="0006251C" w:rsidP="0006251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bCs/>
          <w:sz w:val="24"/>
          <w:lang w:val="en-US" w:eastAsia="bg-BG"/>
        </w:rPr>
      </w:pPr>
      <w:r>
        <w:rPr>
          <w:b/>
          <w:bCs/>
          <w:sz w:val="24"/>
          <w:lang w:val="en-US" w:eastAsia="bg-BG"/>
        </w:rPr>
        <w:t>_________________________________________________________________________</w:t>
      </w:r>
    </w:p>
    <w:p w:rsidR="0006251C" w:rsidRPr="0006251C" w:rsidRDefault="0006251C" w:rsidP="0006251C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  <w:bCs/>
          <w:sz w:val="24"/>
          <w:lang w:val="bg-BG" w:eastAsia="bg-BG"/>
        </w:rPr>
      </w:pPr>
      <w:r>
        <w:rPr>
          <w:b/>
          <w:bCs/>
          <w:sz w:val="24"/>
          <w:lang w:val="en-US" w:eastAsia="bg-BG"/>
        </w:rPr>
        <w:t>_________________________________________________________________________</w:t>
      </w:r>
      <w:r w:rsidRPr="0006251C">
        <w:rPr>
          <w:b/>
          <w:bCs/>
          <w:sz w:val="24"/>
          <w:lang w:val="bg-BG" w:eastAsia="bg-BG"/>
        </w:rPr>
        <w:t xml:space="preserve"> </w:t>
      </w:r>
    </w:p>
    <w:p w:rsidR="001A70D9" w:rsidRDefault="001A70D9" w:rsidP="0006251C">
      <w:pPr>
        <w:spacing w:before="120" w:after="120" w:line="276" w:lineRule="auto"/>
        <w:jc w:val="both"/>
        <w:rPr>
          <w:b/>
          <w:bCs/>
          <w:sz w:val="24"/>
          <w:lang w:val="bg-BG" w:eastAsia="bg-BG"/>
        </w:rPr>
      </w:pPr>
    </w:p>
    <w:p w:rsidR="0006251C" w:rsidRDefault="0006251C" w:rsidP="0006251C">
      <w:pPr>
        <w:spacing w:before="120" w:after="120" w:line="276" w:lineRule="auto"/>
        <w:jc w:val="both"/>
        <w:rPr>
          <w:bCs/>
          <w:sz w:val="24"/>
          <w:u w:val="single"/>
          <w:lang w:val="en-US" w:eastAsia="bg-BG"/>
        </w:rPr>
      </w:pPr>
      <w:bookmarkStart w:id="0" w:name="_GoBack"/>
      <w:bookmarkEnd w:id="0"/>
      <w:r w:rsidRPr="0006251C">
        <w:rPr>
          <w:b/>
          <w:bCs/>
          <w:sz w:val="24"/>
          <w:lang w:val="bg-BG" w:eastAsia="bg-BG"/>
        </w:rPr>
        <w:lastRenderedPageBreak/>
        <w:t>Забележка:</w:t>
      </w:r>
    </w:p>
    <w:p w:rsidR="0006251C" w:rsidRPr="0006251C" w:rsidRDefault="0006251C" w:rsidP="00BB5914">
      <w:pPr>
        <w:spacing w:before="120" w:after="120"/>
        <w:jc w:val="both"/>
        <w:rPr>
          <w:bCs/>
          <w:sz w:val="24"/>
          <w:lang w:val="bg-BG" w:eastAsia="bg-BG"/>
        </w:rPr>
      </w:pPr>
      <w:r w:rsidRPr="0006251C">
        <w:rPr>
          <w:bCs/>
          <w:sz w:val="24"/>
          <w:lang w:val="bg-BG" w:eastAsia="bg-BG"/>
        </w:rPr>
        <w:t>Участникът следва да опише в свободен текст начина на изпълнение на настоящата поръчка, спазвайки изис</w:t>
      </w:r>
      <w:r>
        <w:rPr>
          <w:bCs/>
          <w:sz w:val="24"/>
          <w:lang w:val="bg-BG" w:eastAsia="bg-BG"/>
        </w:rPr>
        <w:t>кванията на Техническата спецификация</w:t>
      </w:r>
      <w:r w:rsidRPr="0006251C">
        <w:rPr>
          <w:bCs/>
          <w:sz w:val="24"/>
          <w:lang w:val="bg-BG" w:eastAsia="bg-BG"/>
        </w:rPr>
        <w:t xml:space="preserve">. </w:t>
      </w:r>
    </w:p>
    <w:p w:rsidR="0006251C" w:rsidRPr="0006251C" w:rsidRDefault="0006251C" w:rsidP="00BB5914">
      <w:pPr>
        <w:spacing w:before="120" w:after="120"/>
        <w:jc w:val="both"/>
        <w:rPr>
          <w:bCs/>
          <w:sz w:val="24"/>
          <w:lang w:val="bg-BG" w:eastAsia="bg-BG"/>
        </w:rPr>
      </w:pPr>
      <w:r w:rsidRPr="0006251C">
        <w:rPr>
          <w:bCs/>
          <w:sz w:val="24"/>
          <w:lang w:val="bg-BG" w:eastAsia="bg-BG"/>
        </w:rPr>
        <w:t>Участникът следва да опише детайлно потенциалните рискове при изпълнението на поръчката, относителната им тежест и адекватни мерки за тяхното управление и предотвратяване. Участникът следва да предложи механизъм за вътрешен контрол, който Изпълнителят ще упражнява при изпълнение на поръчката.</w:t>
      </w:r>
    </w:p>
    <w:p w:rsidR="0006251C" w:rsidRPr="00E87021" w:rsidRDefault="0006251C" w:rsidP="00E87021">
      <w:pPr>
        <w:ind w:firstLine="709"/>
        <w:jc w:val="both"/>
        <w:rPr>
          <w:sz w:val="24"/>
          <w:szCs w:val="24"/>
          <w:lang w:val="bg-BG" w:eastAsia="bg-BG"/>
        </w:rPr>
      </w:pPr>
    </w:p>
    <w:p w:rsidR="00E87021" w:rsidRPr="009C18F6" w:rsidRDefault="00E87021" w:rsidP="009C18F6">
      <w:pPr>
        <w:autoSpaceDE w:val="0"/>
        <w:autoSpaceDN w:val="0"/>
        <w:adjustRightInd w:val="0"/>
        <w:spacing w:before="120" w:line="276" w:lineRule="auto"/>
        <w:jc w:val="both"/>
        <w:rPr>
          <w:b/>
          <w:sz w:val="24"/>
          <w:szCs w:val="24"/>
          <w:lang w:val="bg-BG"/>
        </w:rPr>
      </w:pPr>
      <w:proofErr w:type="spellStart"/>
      <w:proofErr w:type="gramStart"/>
      <w:r w:rsidRPr="00E87021">
        <w:rPr>
          <w:rFonts w:eastAsia="Calibri"/>
          <w:b/>
          <w:bCs/>
          <w:sz w:val="24"/>
          <w:szCs w:val="24"/>
          <w:lang w:eastAsia="en-US"/>
        </w:rPr>
        <w:t>С</w:t>
      </w:r>
      <w:r w:rsidR="009C18F6">
        <w:rPr>
          <w:rFonts w:eastAsia="Calibri"/>
          <w:b/>
          <w:bCs/>
          <w:sz w:val="24"/>
          <w:szCs w:val="24"/>
          <w:lang w:eastAsia="en-US"/>
        </w:rPr>
        <w:t>рок</w:t>
      </w:r>
      <w:proofErr w:type="spellEnd"/>
      <w:r w:rsidR="009C18F6">
        <w:rPr>
          <w:rFonts w:eastAsia="Calibri"/>
          <w:b/>
          <w:bCs/>
          <w:sz w:val="24"/>
          <w:szCs w:val="24"/>
          <w:lang w:eastAsia="en-US"/>
        </w:rPr>
        <w:t xml:space="preserve"> </w:t>
      </w:r>
      <w:proofErr w:type="spellStart"/>
      <w:r w:rsidR="009C18F6">
        <w:rPr>
          <w:rFonts w:eastAsia="Calibri"/>
          <w:b/>
          <w:bCs/>
          <w:sz w:val="24"/>
          <w:szCs w:val="24"/>
          <w:lang w:eastAsia="en-US"/>
        </w:rPr>
        <w:t>за</w:t>
      </w:r>
      <w:proofErr w:type="spellEnd"/>
      <w:r w:rsidR="009C18F6">
        <w:rPr>
          <w:rFonts w:eastAsia="Calibri"/>
          <w:b/>
          <w:bCs/>
          <w:sz w:val="24"/>
          <w:szCs w:val="24"/>
          <w:lang w:eastAsia="en-US"/>
        </w:rPr>
        <w:t xml:space="preserve"> </w:t>
      </w:r>
      <w:proofErr w:type="spellStart"/>
      <w:r w:rsidR="009C18F6">
        <w:rPr>
          <w:rFonts w:eastAsia="Calibri"/>
          <w:b/>
          <w:bCs/>
          <w:sz w:val="24"/>
          <w:szCs w:val="24"/>
          <w:lang w:eastAsia="en-US"/>
        </w:rPr>
        <w:t>изпълнение</w:t>
      </w:r>
      <w:proofErr w:type="spellEnd"/>
      <w:r w:rsidR="009C18F6">
        <w:rPr>
          <w:rFonts w:eastAsia="Calibri"/>
          <w:b/>
          <w:bCs/>
          <w:sz w:val="24"/>
          <w:szCs w:val="24"/>
          <w:lang w:eastAsia="en-US"/>
        </w:rPr>
        <w:t xml:space="preserve"> </w:t>
      </w:r>
      <w:proofErr w:type="spellStart"/>
      <w:r w:rsidR="009C18F6">
        <w:rPr>
          <w:rFonts w:eastAsia="Calibri"/>
          <w:b/>
          <w:bCs/>
          <w:sz w:val="24"/>
          <w:szCs w:val="24"/>
          <w:lang w:eastAsia="en-US"/>
        </w:rPr>
        <w:t>на</w:t>
      </w:r>
      <w:proofErr w:type="spellEnd"/>
      <w:r w:rsidR="009C18F6">
        <w:rPr>
          <w:rFonts w:eastAsia="Calibri"/>
          <w:b/>
          <w:bCs/>
          <w:sz w:val="24"/>
          <w:szCs w:val="24"/>
          <w:lang w:eastAsia="en-US"/>
        </w:rPr>
        <w:t xml:space="preserve"> </w:t>
      </w:r>
      <w:proofErr w:type="spellStart"/>
      <w:r w:rsidR="009C18F6">
        <w:rPr>
          <w:rFonts w:eastAsia="Calibri"/>
          <w:b/>
          <w:bCs/>
          <w:sz w:val="24"/>
          <w:szCs w:val="24"/>
          <w:lang w:eastAsia="en-US"/>
        </w:rPr>
        <w:t>поръчката</w:t>
      </w:r>
      <w:proofErr w:type="spellEnd"/>
      <w:r w:rsidR="009C18F6">
        <w:rPr>
          <w:rFonts w:eastAsia="Calibri"/>
          <w:b/>
          <w:bCs/>
          <w:sz w:val="24"/>
          <w:szCs w:val="24"/>
          <w:lang w:eastAsia="en-US"/>
        </w:rPr>
        <w:t xml:space="preserve"> е 12 (</w:t>
      </w:r>
      <w:proofErr w:type="spellStart"/>
      <w:r w:rsidR="009C18F6">
        <w:rPr>
          <w:rFonts w:eastAsia="Calibri"/>
          <w:b/>
          <w:bCs/>
          <w:sz w:val="24"/>
          <w:szCs w:val="24"/>
          <w:lang w:eastAsia="en-US"/>
        </w:rPr>
        <w:t>дванадесет</w:t>
      </w:r>
      <w:proofErr w:type="spellEnd"/>
      <w:r w:rsidR="009C18F6">
        <w:rPr>
          <w:rFonts w:eastAsia="Calibri"/>
          <w:b/>
          <w:bCs/>
          <w:sz w:val="24"/>
          <w:szCs w:val="24"/>
          <w:lang w:eastAsia="en-US"/>
        </w:rPr>
        <w:t xml:space="preserve">) </w:t>
      </w:r>
      <w:proofErr w:type="spellStart"/>
      <w:r w:rsidR="009C18F6">
        <w:rPr>
          <w:rFonts w:eastAsia="Calibri"/>
          <w:b/>
          <w:bCs/>
          <w:sz w:val="24"/>
          <w:szCs w:val="24"/>
          <w:lang w:eastAsia="en-US"/>
        </w:rPr>
        <w:t>месеца</w:t>
      </w:r>
      <w:proofErr w:type="spellEnd"/>
      <w:r w:rsidRPr="00E87021">
        <w:rPr>
          <w:sz w:val="24"/>
          <w:szCs w:val="24"/>
        </w:rPr>
        <w:t xml:space="preserve">, </w:t>
      </w:r>
      <w:proofErr w:type="spellStart"/>
      <w:r w:rsidRPr="00E87021">
        <w:rPr>
          <w:sz w:val="24"/>
          <w:szCs w:val="24"/>
        </w:rPr>
        <w:t>считано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от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датата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на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сключване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на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договора</w:t>
      </w:r>
      <w:proofErr w:type="spellEnd"/>
      <w:r w:rsidRPr="00E87021">
        <w:rPr>
          <w:sz w:val="24"/>
          <w:szCs w:val="24"/>
          <w:lang w:val="en-US"/>
        </w:rPr>
        <w:t xml:space="preserve"> </w:t>
      </w:r>
      <w:proofErr w:type="spellStart"/>
      <w:r w:rsidRPr="00E87021">
        <w:rPr>
          <w:sz w:val="24"/>
          <w:szCs w:val="24"/>
        </w:rPr>
        <w:t>или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до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изчерпване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на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максимално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д</w:t>
      </w:r>
      <w:r w:rsidR="009C18F6">
        <w:rPr>
          <w:sz w:val="24"/>
          <w:szCs w:val="24"/>
        </w:rPr>
        <w:t>опустимата</w:t>
      </w:r>
      <w:proofErr w:type="spellEnd"/>
      <w:r w:rsidR="009C18F6">
        <w:rPr>
          <w:sz w:val="24"/>
          <w:szCs w:val="24"/>
        </w:rPr>
        <w:t xml:space="preserve"> </w:t>
      </w:r>
      <w:proofErr w:type="spellStart"/>
      <w:r w:rsidR="009C18F6">
        <w:rPr>
          <w:sz w:val="24"/>
          <w:szCs w:val="24"/>
        </w:rPr>
        <w:t>стойност</w:t>
      </w:r>
      <w:proofErr w:type="spellEnd"/>
      <w:r w:rsidR="009C18F6">
        <w:rPr>
          <w:sz w:val="24"/>
          <w:szCs w:val="24"/>
        </w:rPr>
        <w:t xml:space="preserve"> </w:t>
      </w:r>
      <w:r w:rsidR="009C18F6">
        <w:rPr>
          <w:sz w:val="24"/>
          <w:szCs w:val="24"/>
          <w:lang w:val="bg-BG"/>
        </w:rPr>
        <w:t>по договора.</w:t>
      </w:r>
      <w:proofErr w:type="gramEnd"/>
    </w:p>
    <w:p w:rsidR="00E87021" w:rsidRPr="00E87021" w:rsidRDefault="00E87021" w:rsidP="009C18F6">
      <w:pPr>
        <w:autoSpaceDE w:val="0"/>
        <w:autoSpaceDN w:val="0"/>
        <w:adjustRightInd w:val="0"/>
        <w:spacing w:before="120" w:line="276" w:lineRule="auto"/>
        <w:jc w:val="both"/>
        <w:rPr>
          <w:sz w:val="24"/>
          <w:szCs w:val="24"/>
        </w:rPr>
      </w:pPr>
      <w:proofErr w:type="spellStart"/>
      <w:r w:rsidRPr="00E87021">
        <w:rPr>
          <w:rFonts w:eastAsia="Calibri"/>
          <w:b/>
          <w:bCs/>
          <w:sz w:val="24"/>
          <w:szCs w:val="24"/>
          <w:lang w:eastAsia="en-US"/>
        </w:rPr>
        <w:t>Място</w:t>
      </w:r>
      <w:proofErr w:type="spellEnd"/>
      <w:r w:rsidRPr="00E87021">
        <w:rPr>
          <w:rFonts w:eastAsia="Calibri"/>
          <w:b/>
          <w:bCs/>
          <w:sz w:val="24"/>
          <w:szCs w:val="24"/>
          <w:lang w:eastAsia="en-US"/>
        </w:rPr>
        <w:t xml:space="preserve"> </w:t>
      </w:r>
      <w:proofErr w:type="spellStart"/>
      <w:r w:rsidRPr="00E87021">
        <w:rPr>
          <w:rFonts w:eastAsia="Calibri"/>
          <w:b/>
          <w:bCs/>
          <w:sz w:val="24"/>
          <w:szCs w:val="24"/>
          <w:lang w:eastAsia="en-US"/>
        </w:rPr>
        <w:t>на</w:t>
      </w:r>
      <w:proofErr w:type="spellEnd"/>
      <w:r w:rsidRPr="00E87021">
        <w:rPr>
          <w:rFonts w:eastAsia="Calibri"/>
          <w:b/>
          <w:bCs/>
          <w:sz w:val="24"/>
          <w:szCs w:val="24"/>
          <w:lang w:eastAsia="en-US"/>
        </w:rPr>
        <w:t xml:space="preserve"> </w:t>
      </w:r>
      <w:proofErr w:type="spellStart"/>
      <w:r w:rsidRPr="00E87021">
        <w:rPr>
          <w:rFonts w:eastAsia="Calibri"/>
          <w:b/>
          <w:bCs/>
          <w:sz w:val="24"/>
          <w:szCs w:val="24"/>
          <w:lang w:eastAsia="en-US"/>
        </w:rPr>
        <w:t>изпълнение</w:t>
      </w:r>
      <w:proofErr w:type="spellEnd"/>
      <w:r w:rsidRPr="00E87021">
        <w:rPr>
          <w:rFonts w:eastAsia="Calibri"/>
          <w:b/>
          <w:bCs/>
          <w:sz w:val="24"/>
          <w:szCs w:val="24"/>
          <w:lang w:eastAsia="en-US"/>
        </w:rPr>
        <w:t xml:space="preserve"> </w:t>
      </w:r>
      <w:proofErr w:type="spellStart"/>
      <w:r w:rsidRPr="00E87021">
        <w:rPr>
          <w:rFonts w:eastAsia="Calibri"/>
          <w:b/>
          <w:bCs/>
          <w:sz w:val="24"/>
          <w:szCs w:val="24"/>
          <w:lang w:eastAsia="en-US"/>
        </w:rPr>
        <w:t>на</w:t>
      </w:r>
      <w:proofErr w:type="spellEnd"/>
      <w:r w:rsidRPr="00E87021">
        <w:rPr>
          <w:rFonts w:eastAsia="Calibri"/>
          <w:b/>
          <w:bCs/>
          <w:sz w:val="24"/>
          <w:szCs w:val="24"/>
          <w:lang w:eastAsia="en-US"/>
        </w:rPr>
        <w:t xml:space="preserve"> </w:t>
      </w:r>
      <w:proofErr w:type="spellStart"/>
      <w:r w:rsidRPr="00E87021">
        <w:rPr>
          <w:rFonts w:eastAsia="Calibri"/>
          <w:b/>
          <w:bCs/>
          <w:sz w:val="24"/>
          <w:szCs w:val="24"/>
          <w:lang w:eastAsia="en-US"/>
        </w:rPr>
        <w:t>поръчката</w:t>
      </w:r>
      <w:proofErr w:type="spellEnd"/>
      <w:r w:rsidRPr="00E87021">
        <w:rPr>
          <w:rFonts w:eastAsia="Calibri"/>
          <w:b/>
          <w:bCs/>
          <w:sz w:val="24"/>
          <w:szCs w:val="24"/>
          <w:lang w:eastAsia="en-US"/>
        </w:rPr>
        <w:t xml:space="preserve">: </w:t>
      </w:r>
      <w:proofErr w:type="spellStart"/>
      <w:r w:rsidRPr="00E87021">
        <w:rPr>
          <w:sz w:val="24"/>
          <w:szCs w:val="24"/>
        </w:rPr>
        <w:t>двете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сгради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на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Министерство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на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околната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среда</w:t>
      </w:r>
      <w:proofErr w:type="spellEnd"/>
      <w:r w:rsidRPr="00E87021">
        <w:rPr>
          <w:sz w:val="24"/>
          <w:szCs w:val="24"/>
        </w:rPr>
        <w:t xml:space="preserve"> и </w:t>
      </w:r>
      <w:proofErr w:type="spellStart"/>
      <w:r w:rsidRPr="00E87021">
        <w:rPr>
          <w:sz w:val="24"/>
          <w:szCs w:val="24"/>
        </w:rPr>
        <w:t>водите</w:t>
      </w:r>
      <w:proofErr w:type="spellEnd"/>
      <w:r w:rsidRPr="00E87021">
        <w:rPr>
          <w:sz w:val="24"/>
          <w:szCs w:val="24"/>
        </w:rPr>
        <w:t xml:space="preserve">, </w:t>
      </w:r>
      <w:proofErr w:type="spellStart"/>
      <w:r w:rsidRPr="00E87021">
        <w:rPr>
          <w:sz w:val="24"/>
          <w:szCs w:val="24"/>
        </w:rPr>
        <w:t>намиращи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се</w:t>
      </w:r>
      <w:proofErr w:type="spellEnd"/>
      <w:r w:rsidRPr="00E87021">
        <w:rPr>
          <w:sz w:val="24"/>
          <w:szCs w:val="24"/>
        </w:rPr>
        <w:t xml:space="preserve"> в</w:t>
      </w:r>
      <w:r w:rsidRPr="00E87021">
        <w:rPr>
          <w:b/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гр</w:t>
      </w:r>
      <w:proofErr w:type="spellEnd"/>
      <w:r w:rsidRPr="00E87021">
        <w:rPr>
          <w:sz w:val="24"/>
          <w:szCs w:val="24"/>
        </w:rPr>
        <w:t xml:space="preserve">. </w:t>
      </w:r>
      <w:proofErr w:type="spellStart"/>
      <w:proofErr w:type="gramStart"/>
      <w:r w:rsidRPr="00E87021">
        <w:rPr>
          <w:sz w:val="24"/>
          <w:szCs w:val="24"/>
        </w:rPr>
        <w:t>София</w:t>
      </w:r>
      <w:proofErr w:type="spellEnd"/>
      <w:r w:rsidRPr="00E87021">
        <w:rPr>
          <w:sz w:val="24"/>
          <w:szCs w:val="24"/>
        </w:rPr>
        <w:t xml:space="preserve">, </w:t>
      </w:r>
      <w:proofErr w:type="spellStart"/>
      <w:r w:rsidRPr="00E87021">
        <w:rPr>
          <w:sz w:val="24"/>
          <w:szCs w:val="24"/>
        </w:rPr>
        <w:t>бул</w:t>
      </w:r>
      <w:proofErr w:type="spellEnd"/>
      <w:r w:rsidRPr="00E87021">
        <w:rPr>
          <w:sz w:val="24"/>
          <w:szCs w:val="24"/>
        </w:rPr>
        <w:t>.</w:t>
      </w:r>
      <w:proofErr w:type="gramEnd"/>
      <w:r w:rsidRPr="00E87021">
        <w:rPr>
          <w:sz w:val="24"/>
          <w:szCs w:val="24"/>
        </w:rPr>
        <w:t xml:space="preserve"> </w:t>
      </w:r>
      <w:proofErr w:type="gramStart"/>
      <w:r w:rsidRPr="00E87021">
        <w:rPr>
          <w:sz w:val="24"/>
          <w:szCs w:val="24"/>
        </w:rPr>
        <w:t>“</w:t>
      </w:r>
      <w:proofErr w:type="spellStart"/>
      <w:r w:rsidRPr="00E87021">
        <w:rPr>
          <w:sz w:val="24"/>
          <w:szCs w:val="24"/>
        </w:rPr>
        <w:t>Княгиня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Мария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Луиза</w:t>
      </w:r>
      <w:proofErr w:type="spellEnd"/>
      <w:r w:rsidRPr="00E87021">
        <w:rPr>
          <w:sz w:val="24"/>
          <w:szCs w:val="24"/>
        </w:rPr>
        <w:t xml:space="preserve">” № 22 и </w:t>
      </w:r>
      <w:proofErr w:type="spellStart"/>
      <w:r w:rsidRPr="00E87021">
        <w:rPr>
          <w:sz w:val="24"/>
          <w:szCs w:val="24"/>
        </w:rPr>
        <w:t>ул</w:t>
      </w:r>
      <w:proofErr w:type="spellEnd"/>
      <w:r w:rsidRPr="00E87021">
        <w:rPr>
          <w:sz w:val="24"/>
          <w:szCs w:val="24"/>
        </w:rPr>
        <w:t>.</w:t>
      </w:r>
      <w:proofErr w:type="gramEnd"/>
      <w:r w:rsidRPr="00E87021">
        <w:rPr>
          <w:sz w:val="24"/>
          <w:szCs w:val="24"/>
        </w:rPr>
        <w:t xml:space="preserve"> „</w:t>
      </w:r>
      <w:proofErr w:type="spellStart"/>
      <w:r w:rsidRPr="00E87021">
        <w:rPr>
          <w:sz w:val="24"/>
          <w:szCs w:val="24"/>
        </w:rPr>
        <w:t>Уилям</w:t>
      </w:r>
      <w:proofErr w:type="spellEnd"/>
      <w:r w:rsidRPr="00E87021">
        <w:rPr>
          <w:sz w:val="24"/>
          <w:szCs w:val="24"/>
        </w:rPr>
        <w:t xml:space="preserve"> </w:t>
      </w:r>
      <w:proofErr w:type="spellStart"/>
      <w:r w:rsidRPr="00E87021">
        <w:rPr>
          <w:sz w:val="24"/>
          <w:szCs w:val="24"/>
        </w:rPr>
        <w:t>Гладстон</w:t>
      </w:r>
      <w:proofErr w:type="spellEnd"/>
      <w:proofErr w:type="gramStart"/>
      <w:r w:rsidRPr="00E87021">
        <w:rPr>
          <w:sz w:val="24"/>
          <w:szCs w:val="24"/>
        </w:rPr>
        <w:t>“ №</w:t>
      </w:r>
      <w:proofErr w:type="gramEnd"/>
      <w:r w:rsidRPr="00E87021">
        <w:rPr>
          <w:sz w:val="24"/>
          <w:szCs w:val="24"/>
        </w:rPr>
        <w:t xml:space="preserve"> 67.</w:t>
      </w:r>
    </w:p>
    <w:p w:rsidR="0006251C" w:rsidRDefault="0006251C" w:rsidP="0006251C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textAlignment w:val="baseline"/>
        <w:rPr>
          <w:rFonts w:eastAsia="Calibri"/>
          <w:b/>
          <w:bCs/>
          <w:sz w:val="24"/>
          <w:szCs w:val="24"/>
          <w:lang w:val="bg-BG" w:eastAsia="en-US"/>
        </w:rPr>
      </w:pPr>
    </w:p>
    <w:p w:rsidR="00E87021" w:rsidRDefault="00E87021" w:rsidP="00E87021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eastAsia="Calibri"/>
          <w:sz w:val="24"/>
          <w:szCs w:val="24"/>
          <w:lang w:val="bg-BG" w:eastAsia="en-US"/>
        </w:rPr>
      </w:pPr>
    </w:p>
    <w:p w:rsidR="0006251C" w:rsidRPr="0006251C" w:rsidRDefault="0006251C" w:rsidP="00E87021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eastAsia="Calibri"/>
          <w:sz w:val="24"/>
          <w:szCs w:val="24"/>
          <w:lang w:val="bg-BG" w:eastAsia="en-US"/>
        </w:rPr>
      </w:pPr>
    </w:p>
    <w:p w:rsidR="00C40378" w:rsidRDefault="00C40378" w:rsidP="00794C2A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p w:rsidR="00C40378" w:rsidRDefault="00C40378" w:rsidP="00794C2A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p w:rsidR="00794C2A" w:rsidRPr="00794C2A" w:rsidRDefault="00794C2A" w:rsidP="00794C2A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  <w:r w:rsidRPr="00794C2A">
        <w:rPr>
          <w:bCs/>
          <w:sz w:val="24"/>
          <w:szCs w:val="24"/>
          <w:lang w:val="bg-BG" w:eastAsia="en-US"/>
        </w:rPr>
        <w:t>Подпис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794C2A" w:rsidRPr="00794C2A" w:rsidTr="0006251C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794C2A" w:rsidRPr="00794C2A" w:rsidTr="0006251C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06251C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06251C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794C2A" w:rsidRPr="00794C2A" w:rsidRDefault="00794C2A" w:rsidP="00794C2A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B40FC3" w:rsidRDefault="00B40FC3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sectPr w:rsidR="00B40FC3" w:rsidSect="00C40378">
      <w:headerReference w:type="default" r:id="rId8"/>
      <w:footerReference w:type="even" r:id="rId9"/>
      <w:footerReference w:type="default" r:id="rId10"/>
      <w:footnotePr>
        <w:pos w:val="beneathText"/>
      </w:footnotePr>
      <w:pgSz w:w="11913" w:h="16837"/>
      <w:pgMar w:top="1190" w:right="1418" w:bottom="709" w:left="1701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51C" w:rsidRDefault="0006251C">
      <w:r>
        <w:separator/>
      </w:r>
    </w:p>
  </w:endnote>
  <w:endnote w:type="continuationSeparator" w:id="0">
    <w:p w:rsidR="0006251C" w:rsidRDefault="0006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51C" w:rsidRDefault="0006251C" w:rsidP="000625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251C" w:rsidRDefault="0006251C" w:rsidP="0006251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51C" w:rsidRDefault="0006251C" w:rsidP="000625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70D9">
      <w:rPr>
        <w:rStyle w:val="PageNumber"/>
        <w:noProof/>
      </w:rPr>
      <w:t>2</w:t>
    </w:r>
    <w:r>
      <w:rPr>
        <w:rStyle w:val="PageNumber"/>
      </w:rPr>
      <w:fldChar w:fldCharType="end"/>
    </w:r>
  </w:p>
  <w:p w:rsidR="0006251C" w:rsidRDefault="0006251C" w:rsidP="00C4037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51C" w:rsidRDefault="0006251C">
      <w:r>
        <w:separator/>
      </w:r>
    </w:p>
  </w:footnote>
  <w:footnote w:type="continuationSeparator" w:id="0">
    <w:p w:rsidR="0006251C" w:rsidRDefault="00062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51C" w:rsidRPr="00D67E71" w:rsidRDefault="0006251C" w:rsidP="00E87021">
    <w:pP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rFonts w:eastAsia="Calibri"/>
        <w:sz w:val="22"/>
        <w:szCs w:val="22"/>
        <w:lang w:val="bg-BG" w:eastAsia="en-US"/>
      </w:rPr>
    </w:pPr>
    <w:r w:rsidRPr="00D67E71">
      <w:rPr>
        <w:noProof/>
        <w:sz w:val="22"/>
        <w:szCs w:val="22"/>
        <w:lang w:val="bg-BG" w:eastAsia="bg-BG"/>
      </w:rPr>
      <w:t>Обществена п</w:t>
    </w:r>
    <w:proofErr w:type="spellStart"/>
    <w:r w:rsidRPr="00D67E71">
      <w:rPr>
        <w:rFonts w:eastAsia="Calibri"/>
        <w:sz w:val="22"/>
        <w:szCs w:val="22"/>
        <w:lang w:val="bg-BG" w:eastAsia="en-US"/>
      </w:rPr>
      <w:t>оръчка</w:t>
    </w:r>
    <w:proofErr w:type="spellEnd"/>
    <w:r w:rsidRPr="00D67E71">
      <w:rPr>
        <w:rFonts w:eastAsia="Calibri"/>
        <w:sz w:val="22"/>
        <w:szCs w:val="22"/>
        <w:lang w:val="bg-BG" w:eastAsia="en-US"/>
      </w:rPr>
      <w:t xml:space="preserve"> по реда на Глава осма „а“ от ЗОП с предмет:</w:t>
    </w:r>
  </w:p>
  <w:p w:rsidR="00EA41EC" w:rsidRDefault="00EA41EC" w:rsidP="00EA41EC">
    <w:pPr>
      <w:pStyle w:val="ListParagraph"/>
      <w:tabs>
        <w:tab w:val="left" w:pos="284"/>
      </w:tabs>
      <w:spacing w:before="120" w:after="0" w:line="240" w:lineRule="auto"/>
      <w:ind w:left="0" w:firstLine="851"/>
      <w:contextualSpacing w:val="0"/>
      <w:jc w:val="center"/>
      <w:rPr>
        <w:rFonts w:ascii="Times New Roman" w:eastAsia="Times New Roman" w:hAnsi="Times New Roman" w:cs="Times New Roman"/>
        <w:sz w:val="24"/>
        <w:szCs w:val="24"/>
        <w:lang w:eastAsia="bg-BG"/>
      </w:rPr>
    </w:pPr>
    <w:r w:rsidRPr="000B4E96">
      <w:rPr>
        <w:rFonts w:ascii="Times New Roman" w:eastAsia="Times New Roman" w:hAnsi="Times New Roman" w:cs="Times New Roman"/>
        <w:sz w:val="24"/>
        <w:szCs w:val="24"/>
        <w:lang w:eastAsia="bg-BG"/>
      </w:rPr>
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</w:r>
  </w:p>
  <w:p w:rsidR="0006251C" w:rsidRPr="00D67E71" w:rsidRDefault="0006251C" w:rsidP="00E87021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rFonts w:eastAsia="Calibri"/>
        <w:bCs/>
        <w:sz w:val="22"/>
        <w:szCs w:val="22"/>
        <w:lang w:val="en-US" w:eastAsia="en-US"/>
      </w:rPr>
    </w:pPr>
  </w:p>
  <w:p w:rsidR="0006251C" w:rsidRDefault="000625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1C7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35D86C0E"/>
    <w:multiLevelType w:val="hybridMultilevel"/>
    <w:tmpl w:val="6E182B2C"/>
    <w:lvl w:ilvl="0" w:tplc="1CC2BDFE">
      <w:numFmt w:val="bullet"/>
      <w:lvlText w:val="-"/>
      <w:lvlJc w:val="left"/>
      <w:pPr>
        <w:ind w:left="17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">
    <w:nsid w:val="48744E21"/>
    <w:multiLevelType w:val="multilevel"/>
    <w:tmpl w:val="20C2F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/>
      </w:rPr>
    </w:lvl>
  </w:abstractNum>
  <w:abstractNum w:abstractNumId="3">
    <w:nsid w:val="5BC31CC8"/>
    <w:multiLevelType w:val="multilevel"/>
    <w:tmpl w:val="72800C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1D"/>
    <w:rsid w:val="00021A62"/>
    <w:rsid w:val="00037399"/>
    <w:rsid w:val="0006251C"/>
    <w:rsid w:val="000918D9"/>
    <w:rsid w:val="000C32B0"/>
    <w:rsid w:val="000F170C"/>
    <w:rsid w:val="0015168E"/>
    <w:rsid w:val="00153DDA"/>
    <w:rsid w:val="00163E95"/>
    <w:rsid w:val="0018131D"/>
    <w:rsid w:val="001A70D9"/>
    <w:rsid w:val="001E4851"/>
    <w:rsid w:val="001E6FCE"/>
    <w:rsid w:val="002036F9"/>
    <w:rsid w:val="00215099"/>
    <w:rsid w:val="0024078B"/>
    <w:rsid w:val="00255856"/>
    <w:rsid w:val="00260C81"/>
    <w:rsid w:val="002D29FD"/>
    <w:rsid w:val="0033228C"/>
    <w:rsid w:val="00401DC8"/>
    <w:rsid w:val="00464A60"/>
    <w:rsid w:val="004F39F7"/>
    <w:rsid w:val="005B298B"/>
    <w:rsid w:val="006A3D6E"/>
    <w:rsid w:val="006A5467"/>
    <w:rsid w:val="006E6F37"/>
    <w:rsid w:val="007510BA"/>
    <w:rsid w:val="00784A4B"/>
    <w:rsid w:val="00794C2A"/>
    <w:rsid w:val="007C4FC7"/>
    <w:rsid w:val="007E335A"/>
    <w:rsid w:val="00864BCD"/>
    <w:rsid w:val="008E5E83"/>
    <w:rsid w:val="00996D94"/>
    <w:rsid w:val="009C18F6"/>
    <w:rsid w:val="009E7BC9"/>
    <w:rsid w:val="00A1074B"/>
    <w:rsid w:val="00A57365"/>
    <w:rsid w:val="00AB05F5"/>
    <w:rsid w:val="00AD3B9B"/>
    <w:rsid w:val="00B40FC3"/>
    <w:rsid w:val="00BB5914"/>
    <w:rsid w:val="00BF138C"/>
    <w:rsid w:val="00C265D6"/>
    <w:rsid w:val="00C31A49"/>
    <w:rsid w:val="00C40378"/>
    <w:rsid w:val="00C735E7"/>
    <w:rsid w:val="00CB1EED"/>
    <w:rsid w:val="00D927A8"/>
    <w:rsid w:val="00DA3EF3"/>
    <w:rsid w:val="00E87021"/>
    <w:rsid w:val="00EA41EC"/>
    <w:rsid w:val="00EB4216"/>
    <w:rsid w:val="00EF6AB8"/>
    <w:rsid w:val="00F273AF"/>
    <w:rsid w:val="00F5038A"/>
    <w:rsid w:val="00F52AA4"/>
    <w:rsid w:val="00FB72EA"/>
    <w:rsid w:val="00FC1D8C"/>
    <w:rsid w:val="00FC77C5"/>
    <w:rsid w:val="00FD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styleId="NormalWeb">
    <w:name w:val="Normal (Web)"/>
    <w:basedOn w:val="Normal"/>
    <w:rsid w:val="00C265D6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 Char Char Char Знак Char Char Char Char Char Char Char Char Char Знак Знак Char Char"/>
    <w:basedOn w:val="Normal"/>
    <w:rsid w:val="0006251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styleId="NormalWeb">
    <w:name w:val="Normal (Web)"/>
    <w:basedOn w:val="Normal"/>
    <w:rsid w:val="00C265D6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 Char Char Char Знак Char Char Char Char Char Char Char Char Char Знак Знак Char Char"/>
    <w:basedOn w:val="Normal"/>
    <w:rsid w:val="0006251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8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Milena Kancheva</cp:lastModifiedBy>
  <cp:revision>2</cp:revision>
  <cp:lastPrinted>2016-03-12T14:45:00Z</cp:lastPrinted>
  <dcterms:created xsi:type="dcterms:W3CDTF">2016-04-07T16:51:00Z</dcterms:created>
  <dcterms:modified xsi:type="dcterms:W3CDTF">2016-04-07T16:51:00Z</dcterms:modified>
</cp:coreProperties>
</file>